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268D53" w14:textId="77777777" w:rsidR="00264F15" w:rsidRDefault="00264F15" w:rsidP="008954E0">
      <w:pPr>
        <w:spacing w:after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inline distT="0" distB="0" distL="0" distR="0" wp14:anchorId="61D489A6" wp14:editId="31B19CE4">
            <wp:extent cx="3339465" cy="2504599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d-139848_19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44" cy="251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86493" w14:textId="77777777" w:rsidR="003C059D" w:rsidRPr="00424680" w:rsidRDefault="003C059D" w:rsidP="003C059D">
      <w:pPr>
        <w:spacing w:after="0"/>
        <w:jc w:val="center"/>
        <w:rPr>
          <w:rFonts w:ascii="Copperplate Gothic Bold" w:hAnsi="Copperplate Gothic Bold" w:cs="Gill Sans"/>
          <w:b/>
          <w:sz w:val="28"/>
          <w:szCs w:val="28"/>
        </w:rPr>
      </w:pPr>
    </w:p>
    <w:p w14:paraId="50071073" w14:textId="77777777" w:rsidR="003842A0" w:rsidRPr="00264F15" w:rsidRDefault="00A43A93" w:rsidP="003C059D">
      <w:pPr>
        <w:spacing w:after="0"/>
        <w:jc w:val="center"/>
        <w:rPr>
          <w:rFonts w:ascii="Copperplate Gothic Bold" w:hAnsi="Copperplate Gothic Bold" w:cs="Gill Sans"/>
          <w:b/>
          <w:sz w:val="52"/>
          <w:szCs w:val="52"/>
        </w:rPr>
      </w:pPr>
      <w:r w:rsidRPr="00264F15">
        <w:rPr>
          <w:rFonts w:ascii="Copperplate Gothic Bold" w:hAnsi="Copperplate Gothic Bold" w:cs="Gill Sans"/>
          <w:b/>
          <w:sz w:val="52"/>
          <w:szCs w:val="52"/>
        </w:rPr>
        <w:t xml:space="preserve">The End: </w:t>
      </w:r>
      <w:r w:rsidR="00264F15" w:rsidRPr="00264F15">
        <w:rPr>
          <w:rFonts w:ascii="Copperplate Gothic Bold" w:hAnsi="Copperplate Gothic Bold" w:cs="Gill Sans"/>
          <w:b/>
          <w:sz w:val="52"/>
          <w:szCs w:val="52"/>
        </w:rPr>
        <w:t>Movies and Mortality</w:t>
      </w:r>
    </w:p>
    <w:p w14:paraId="3A0EFCB2" w14:textId="77777777" w:rsidR="00264F15" w:rsidRPr="00264F15" w:rsidRDefault="00264F15" w:rsidP="003C059D">
      <w:pPr>
        <w:spacing w:after="0"/>
        <w:jc w:val="center"/>
        <w:rPr>
          <w:rFonts w:ascii="Copperplate Gothic Light" w:hAnsi="Copperplate Gothic Light"/>
          <w:b/>
          <w:i/>
          <w:sz w:val="28"/>
          <w:szCs w:val="28"/>
        </w:rPr>
      </w:pPr>
      <w:r w:rsidRPr="00264F15">
        <w:rPr>
          <w:rFonts w:ascii="Copperplate Gothic Light" w:hAnsi="Copperplate Gothic Light"/>
          <w:b/>
          <w:i/>
          <w:sz w:val="28"/>
          <w:szCs w:val="28"/>
        </w:rPr>
        <w:t xml:space="preserve">Conversations about End of Life </w:t>
      </w:r>
    </w:p>
    <w:p w14:paraId="6C01083C" w14:textId="77777777" w:rsidR="00903386" w:rsidRDefault="00264F15" w:rsidP="003C059D">
      <w:pPr>
        <w:spacing w:after="0"/>
        <w:jc w:val="center"/>
        <w:rPr>
          <w:rFonts w:ascii="Copperplate Gothic Light" w:hAnsi="Copperplate Gothic Light"/>
          <w:b/>
          <w:i/>
          <w:sz w:val="28"/>
          <w:szCs w:val="28"/>
        </w:rPr>
      </w:pPr>
      <w:r w:rsidRPr="00264F15">
        <w:rPr>
          <w:rFonts w:ascii="Copperplate Gothic Light" w:hAnsi="Copperplate Gothic Light"/>
          <w:b/>
          <w:i/>
          <w:sz w:val="28"/>
          <w:szCs w:val="28"/>
        </w:rPr>
        <w:t xml:space="preserve">At the </w:t>
      </w:r>
      <w:r w:rsidR="001042FE" w:rsidRPr="00264F15">
        <w:rPr>
          <w:rFonts w:ascii="Copperplate Gothic Light" w:hAnsi="Copperplate Gothic Light"/>
          <w:b/>
          <w:i/>
          <w:sz w:val="28"/>
          <w:szCs w:val="28"/>
        </w:rPr>
        <w:t>Lafayette Public Library</w:t>
      </w:r>
    </w:p>
    <w:p w14:paraId="7EA5E240" w14:textId="77777777" w:rsidR="003C059D" w:rsidRPr="00264F15" w:rsidRDefault="003C059D" w:rsidP="003C059D">
      <w:pPr>
        <w:spacing w:after="0"/>
        <w:jc w:val="center"/>
        <w:rPr>
          <w:rFonts w:ascii="Copperplate Gothic Light" w:hAnsi="Copperplate Gothic Light"/>
          <w:b/>
          <w:i/>
          <w:sz w:val="28"/>
          <w:szCs w:val="28"/>
        </w:rPr>
      </w:pPr>
    </w:p>
    <w:p w14:paraId="3CE5A637" w14:textId="77777777" w:rsidR="003C059D" w:rsidRDefault="003C059D" w:rsidP="003C059D">
      <w:pPr>
        <w:spacing w:after="0"/>
        <w:rPr>
          <w:sz w:val="24"/>
        </w:rPr>
      </w:pPr>
      <w:r>
        <w:rPr>
          <w:sz w:val="24"/>
        </w:rPr>
        <w:t>You are invited</w:t>
      </w:r>
      <w:r w:rsidR="00264F15">
        <w:rPr>
          <w:sz w:val="24"/>
        </w:rPr>
        <w:t xml:space="preserve"> </w:t>
      </w:r>
      <w:r w:rsidR="00C94337">
        <w:rPr>
          <w:sz w:val="24"/>
        </w:rPr>
        <w:t xml:space="preserve">to </w:t>
      </w:r>
      <w:r w:rsidR="00264F15">
        <w:rPr>
          <w:sz w:val="24"/>
        </w:rPr>
        <w:t xml:space="preserve">a series of </w:t>
      </w:r>
      <w:r w:rsidR="00C94337">
        <w:rPr>
          <w:sz w:val="24"/>
        </w:rPr>
        <w:t xml:space="preserve">interesting and provocative </w:t>
      </w:r>
      <w:r w:rsidR="00264F15">
        <w:rPr>
          <w:sz w:val="24"/>
        </w:rPr>
        <w:t>short videos</w:t>
      </w:r>
      <w:r w:rsidR="00C94337">
        <w:rPr>
          <w:sz w:val="24"/>
        </w:rPr>
        <w:t xml:space="preserve"> on end-of-life issues</w:t>
      </w:r>
      <w:r w:rsidR="00264F15">
        <w:rPr>
          <w:sz w:val="24"/>
        </w:rPr>
        <w:t xml:space="preserve">, followed by </w:t>
      </w:r>
      <w:r>
        <w:rPr>
          <w:sz w:val="24"/>
        </w:rPr>
        <w:t>discussion</w:t>
      </w:r>
      <w:r w:rsidR="003842A0" w:rsidRPr="003842A0">
        <w:rPr>
          <w:sz w:val="24"/>
        </w:rPr>
        <w:t xml:space="preserve"> </w:t>
      </w:r>
      <w:r w:rsidR="00C94337">
        <w:rPr>
          <w:sz w:val="24"/>
        </w:rPr>
        <w:t xml:space="preserve">facilitated by </w:t>
      </w:r>
      <w:r>
        <w:rPr>
          <w:sz w:val="24"/>
        </w:rPr>
        <w:t>members of the community with related expertise</w:t>
      </w:r>
      <w:r w:rsidR="001042FE">
        <w:rPr>
          <w:sz w:val="24"/>
        </w:rPr>
        <w:t>.  Each session will begin at 6</w:t>
      </w:r>
      <w:r w:rsidR="003842A0" w:rsidRPr="003842A0">
        <w:rPr>
          <w:sz w:val="24"/>
        </w:rPr>
        <w:t>:30</w:t>
      </w:r>
      <w:r w:rsidR="001042FE">
        <w:rPr>
          <w:sz w:val="24"/>
        </w:rPr>
        <w:t xml:space="preserve"> </w:t>
      </w:r>
      <w:r w:rsidR="00C94337">
        <w:rPr>
          <w:sz w:val="24"/>
        </w:rPr>
        <w:t>and end by 7:45</w:t>
      </w:r>
      <w:r w:rsidR="003842A0" w:rsidRPr="003842A0">
        <w:rPr>
          <w:sz w:val="24"/>
        </w:rPr>
        <w:t xml:space="preserve">.  </w:t>
      </w:r>
    </w:p>
    <w:p w14:paraId="51265449" w14:textId="77777777" w:rsidR="003C059D" w:rsidRDefault="003C059D" w:rsidP="003C059D">
      <w:pPr>
        <w:spacing w:after="0"/>
        <w:rPr>
          <w:sz w:val="24"/>
        </w:rPr>
      </w:pPr>
    </w:p>
    <w:p w14:paraId="467C5939" w14:textId="77777777" w:rsidR="003842A0" w:rsidRDefault="00C94337" w:rsidP="003C059D">
      <w:pPr>
        <w:spacing w:after="0"/>
        <w:jc w:val="center"/>
        <w:rPr>
          <w:i/>
          <w:sz w:val="24"/>
        </w:rPr>
      </w:pPr>
      <w:r w:rsidRPr="003C059D">
        <w:rPr>
          <w:i/>
          <w:sz w:val="24"/>
        </w:rPr>
        <w:t xml:space="preserve">Free and open to people of all ages. </w:t>
      </w:r>
      <w:r w:rsidR="003842A0" w:rsidRPr="003C059D">
        <w:rPr>
          <w:i/>
          <w:sz w:val="24"/>
        </w:rPr>
        <w:t>Join us for any or all sessions.</w:t>
      </w:r>
    </w:p>
    <w:p w14:paraId="2B77BE58" w14:textId="77777777" w:rsidR="003C059D" w:rsidRPr="003C059D" w:rsidRDefault="003C059D" w:rsidP="003C059D">
      <w:pPr>
        <w:spacing w:after="0"/>
        <w:jc w:val="center"/>
        <w:rPr>
          <w:i/>
          <w:sz w:val="24"/>
        </w:rPr>
      </w:pPr>
    </w:p>
    <w:p w14:paraId="2BCDF942" w14:textId="77777777" w:rsidR="003842A0" w:rsidRDefault="001042FE" w:rsidP="003C059D">
      <w:pPr>
        <w:spacing w:after="0"/>
        <w:ind w:left="1440" w:hanging="1260"/>
        <w:rPr>
          <w:rFonts w:ascii="Georgia" w:hAnsi="Georgia"/>
          <w:szCs w:val="24"/>
        </w:rPr>
      </w:pPr>
      <w:r>
        <w:rPr>
          <w:sz w:val="24"/>
        </w:rPr>
        <w:t>Oct</w:t>
      </w:r>
      <w:r w:rsidR="003842A0" w:rsidRPr="003842A0">
        <w:rPr>
          <w:sz w:val="24"/>
        </w:rPr>
        <w:t xml:space="preserve"> 2:   </w:t>
      </w:r>
      <w:r w:rsidR="003842A0" w:rsidRPr="003842A0">
        <w:rPr>
          <w:sz w:val="24"/>
        </w:rPr>
        <w:tab/>
        <w:t xml:space="preserve">Tom Brokaw, noted journalist, and his daughter, Jennifer, an ER physician, have a </w:t>
      </w:r>
      <w:hyperlink r:id="rId7" w:history="1">
        <w:r w:rsidR="003842A0" w:rsidRPr="00205DBD">
          <w:rPr>
            <w:rStyle w:val="Hyperlink"/>
            <w:sz w:val="24"/>
          </w:rPr>
          <w:t>heart to heart conversation</w:t>
        </w:r>
      </w:hyperlink>
      <w:r w:rsidR="003842A0" w:rsidRPr="003842A0">
        <w:rPr>
          <w:sz w:val="24"/>
        </w:rPr>
        <w:t xml:space="preserve"> about what’s important in life and what decisions family members may have to make towards the end of a loved one’s life.</w:t>
      </w:r>
      <w:r w:rsidR="00903386" w:rsidRPr="00903386">
        <w:t xml:space="preserve"> </w:t>
      </w:r>
    </w:p>
    <w:p w14:paraId="17E010CD" w14:textId="77777777" w:rsidR="001042FE" w:rsidRPr="001042FE" w:rsidRDefault="001042FE" w:rsidP="003C059D">
      <w:pPr>
        <w:spacing w:after="0"/>
        <w:ind w:left="1440" w:hanging="1260"/>
        <w:rPr>
          <w:rFonts w:ascii="Georgia" w:hAnsi="Georgia"/>
          <w:szCs w:val="24"/>
        </w:rPr>
      </w:pPr>
    </w:p>
    <w:p w14:paraId="09F14851" w14:textId="77777777" w:rsidR="00903386" w:rsidRDefault="001042FE" w:rsidP="003C059D">
      <w:pPr>
        <w:spacing w:after="0"/>
        <w:ind w:left="1440" w:hanging="1260"/>
      </w:pPr>
      <w:r>
        <w:rPr>
          <w:sz w:val="24"/>
        </w:rPr>
        <w:t>Oct</w:t>
      </w:r>
      <w:r w:rsidR="003842A0" w:rsidRPr="003842A0">
        <w:rPr>
          <w:sz w:val="24"/>
        </w:rPr>
        <w:t xml:space="preserve"> 9:</w:t>
      </w:r>
      <w:r w:rsidR="003842A0" w:rsidRPr="003842A0">
        <w:rPr>
          <w:sz w:val="24"/>
        </w:rPr>
        <w:tab/>
        <w:t xml:space="preserve">BJ Miller, a hospice physician who lost one arm and both legs in a high voltage accident, </w:t>
      </w:r>
      <w:hyperlink r:id="rId8" w:history="1">
        <w:r w:rsidR="003842A0" w:rsidRPr="00F165AD">
          <w:rPr>
            <w:rStyle w:val="Hyperlink"/>
            <w:sz w:val="24"/>
          </w:rPr>
          <w:t>asks big questions</w:t>
        </w:r>
      </w:hyperlink>
      <w:r w:rsidR="003842A0" w:rsidRPr="003842A0">
        <w:rPr>
          <w:sz w:val="24"/>
        </w:rPr>
        <w:t>, such as how we think about death, and how we honor life.</w:t>
      </w:r>
      <w:r w:rsidR="00903386" w:rsidRPr="00903386">
        <w:t xml:space="preserve"> </w:t>
      </w:r>
    </w:p>
    <w:p w14:paraId="086FF59D" w14:textId="77777777" w:rsidR="003C059D" w:rsidRPr="00903386" w:rsidRDefault="003C059D" w:rsidP="003C059D">
      <w:pPr>
        <w:spacing w:after="0"/>
        <w:ind w:left="1440" w:hanging="1260"/>
        <w:rPr>
          <w:rFonts w:ascii="Georgia" w:hAnsi="Georgia"/>
          <w:color w:val="5F5F5F" w:themeColor="hyperlink"/>
          <w:szCs w:val="24"/>
          <w:u w:val="single"/>
        </w:rPr>
      </w:pPr>
    </w:p>
    <w:p w14:paraId="4A2E45A0" w14:textId="77777777" w:rsidR="001042FE" w:rsidRDefault="001042FE" w:rsidP="003C059D">
      <w:pPr>
        <w:spacing w:after="0"/>
        <w:ind w:left="1440" w:hanging="1260"/>
        <w:rPr>
          <w:rFonts w:ascii="Georgia" w:hAnsi="Georgia"/>
          <w:szCs w:val="24"/>
        </w:rPr>
      </w:pPr>
      <w:r>
        <w:rPr>
          <w:sz w:val="24"/>
        </w:rPr>
        <w:t>Oct 23</w:t>
      </w:r>
      <w:r w:rsidR="003842A0" w:rsidRPr="003842A0">
        <w:rPr>
          <w:sz w:val="24"/>
        </w:rPr>
        <w:t>:</w:t>
      </w:r>
      <w:r w:rsidR="003842A0" w:rsidRPr="003842A0">
        <w:rPr>
          <w:sz w:val="24"/>
        </w:rPr>
        <w:tab/>
        <w:t xml:space="preserve">Peg Batten, a bioethicist, </w:t>
      </w:r>
      <w:hyperlink r:id="rId9" w:history="1">
        <w:r w:rsidR="003842A0" w:rsidRPr="00F165AD">
          <w:rPr>
            <w:rStyle w:val="Hyperlink"/>
            <w:sz w:val="24"/>
          </w:rPr>
          <w:t>tells the story</w:t>
        </w:r>
      </w:hyperlink>
      <w:r w:rsidR="003842A0" w:rsidRPr="003842A0">
        <w:rPr>
          <w:sz w:val="24"/>
        </w:rPr>
        <w:t xml:space="preserve"> of how and why her husband chose to turn off his ventilator and die, after a bike accident and paralysis.</w:t>
      </w:r>
      <w:r w:rsidR="00903386" w:rsidRPr="00903386">
        <w:t xml:space="preserve"> </w:t>
      </w:r>
    </w:p>
    <w:p w14:paraId="6C31F0CD" w14:textId="77777777" w:rsidR="001042FE" w:rsidRPr="001042FE" w:rsidRDefault="001042FE" w:rsidP="003C059D">
      <w:pPr>
        <w:spacing w:after="0"/>
        <w:ind w:left="1440" w:hanging="1260"/>
        <w:rPr>
          <w:rFonts w:ascii="Georgia" w:hAnsi="Georgia"/>
          <w:szCs w:val="24"/>
        </w:rPr>
      </w:pPr>
    </w:p>
    <w:p w14:paraId="52EFD4F8" w14:textId="77777777" w:rsidR="003842A0" w:rsidRDefault="001042FE" w:rsidP="003C059D">
      <w:pPr>
        <w:spacing w:after="0"/>
        <w:ind w:left="1440" w:hanging="1260"/>
        <w:rPr>
          <w:rFonts w:ascii="Georgia" w:hAnsi="Georgia"/>
          <w:szCs w:val="24"/>
        </w:rPr>
      </w:pPr>
      <w:r>
        <w:rPr>
          <w:sz w:val="24"/>
        </w:rPr>
        <w:t>Nov 6</w:t>
      </w:r>
      <w:r w:rsidR="00903386">
        <w:rPr>
          <w:sz w:val="24"/>
        </w:rPr>
        <w:t xml:space="preserve">:        </w:t>
      </w:r>
      <w:r>
        <w:rPr>
          <w:sz w:val="24"/>
        </w:rPr>
        <w:tab/>
      </w:r>
      <w:r w:rsidR="00903386">
        <w:rPr>
          <w:sz w:val="24"/>
        </w:rPr>
        <w:t>F</w:t>
      </w:r>
      <w:r w:rsidR="008E0048">
        <w:rPr>
          <w:sz w:val="24"/>
        </w:rPr>
        <w:t xml:space="preserve">uneral Director </w:t>
      </w:r>
      <w:r w:rsidR="003842A0" w:rsidRPr="003842A0">
        <w:rPr>
          <w:sz w:val="24"/>
        </w:rPr>
        <w:t xml:space="preserve">Caitlin Doughty </w:t>
      </w:r>
      <w:hyperlink r:id="rId10" w:history="1">
        <w:r w:rsidR="003842A0" w:rsidRPr="00F165AD">
          <w:rPr>
            <w:rStyle w:val="Hyperlink"/>
            <w:sz w:val="24"/>
          </w:rPr>
          <w:t>e</w:t>
        </w:r>
        <w:r w:rsidRPr="00F165AD">
          <w:rPr>
            <w:rStyle w:val="Hyperlink"/>
            <w:sz w:val="24"/>
          </w:rPr>
          <w:t>xplores ideas</w:t>
        </w:r>
      </w:hyperlink>
      <w:r>
        <w:rPr>
          <w:sz w:val="24"/>
        </w:rPr>
        <w:t xml:space="preserve"> for “green burial</w:t>
      </w:r>
      <w:r w:rsidR="003842A0" w:rsidRPr="003842A0">
        <w:rPr>
          <w:sz w:val="24"/>
        </w:rPr>
        <w:t>,</w:t>
      </w:r>
      <w:r>
        <w:rPr>
          <w:sz w:val="24"/>
        </w:rPr>
        <w:t>”</w:t>
      </w:r>
      <w:r w:rsidR="003842A0" w:rsidRPr="003842A0">
        <w:rPr>
          <w:sz w:val="24"/>
        </w:rPr>
        <w:t xml:space="preserve"> </w:t>
      </w:r>
      <w:r>
        <w:rPr>
          <w:sz w:val="24"/>
        </w:rPr>
        <w:t xml:space="preserve">a process </w:t>
      </w:r>
      <w:r w:rsidR="003842A0" w:rsidRPr="003842A0">
        <w:rPr>
          <w:sz w:val="24"/>
        </w:rPr>
        <w:t>that return</w:t>
      </w:r>
      <w:r w:rsidR="008E0048">
        <w:rPr>
          <w:sz w:val="24"/>
        </w:rPr>
        <w:t>s</w:t>
      </w:r>
      <w:r w:rsidR="003842A0" w:rsidRPr="003842A0">
        <w:rPr>
          <w:sz w:val="24"/>
        </w:rPr>
        <w:t xml:space="preserve"> our bodies back to the earth in an eco-friendly and self-aware way.</w:t>
      </w:r>
      <w:r w:rsidR="00903386" w:rsidRPr="00903386">
        <w:t xml:space="preserve"> </w:t>
      </w:r>
    </w:p>
    <w:p w14:paraId="55CA0888" w14:textId="77777777" w:rsidR="001042FE" w:rsidRPr="00DB49CD" w:rsidRDefault="001042FE" w:rsidP="003C059D">
      <w:pPr>
        <w:spacing w:after="0"/>
        <w:ind w:left="1440" w:hanging="1260"/>
        <w:rPr>
          <w:rFonts w:ascii="Georgia" w:hAnsi="Georgia"/>
          <w:color w:val="C00000"/>
          <w:szCs w:val="24"/>
        </w:rPr>
      </w:pPr>
    </w:p>
    <w:p w14:paraId="42B62C76" w14:textId="77777777" w:rsidR="00264F15" w:rsidRPr="00DB49CD" w:rsidRDefault="001042FE" w:rsidP="003C059D">
      <w:pPr>
        <w:spacing w:after="0"/>
        <w:ind w:left="1440" w:hanging="1260"/>
        <w:rPr>
          <w:color w:val="C00000"/>
        </w:rPr>
      </w:pPr>
      <w:r w:rsidRPr="00DB49CD">
        <w:rPr>
          <w:color w:val="C00000"/>
          <w:sz w:val="24"/>
        </w:rPr>
        <w:t>Nov 20</w:t>
      </w:r>
      <w:r w:rsidR="003842A0" w:rsidRPr="00DB49CD">
        <w:rPr>
          <w:color w:val="C00000"/>
          <w:sz w:val="24"/>
        </w:rPr>
        <w:t>:</w:t>
      </w:r>
      <w:r w:rsidR="003842A0" w:rsidRPr="00DB49CD">
        <w:rPr>
          <w:color w:val="C00000"/>
          <w:sz w:val="24"/>
        </w:rPr>
        <w:tab/>
        <w:t xml:space="preserve">Lucy Kalanithi </w:t>
      </w:r>
      <w:hyperlink r:id="rId11" w:history="1">
        <w:r w:rsidR="003842A0" w:rsidRPr="00DB49CD">
          <w:rPr>
            <w:rStyle w:val="Hyperlink"/>
            <w:color w:val="C00000"/>
            <w:sz w:val="24"/>
          </w:rPr>
          <w:t>shares the journey</w:t>
        </w:r>
      </w:hyperlink>
      <w:r w:rsidR="003842A0" w:rsidRPr="00DB49CD">
        <w:rPr>
          <w:color w:val="C00000"/>
          <w:sz w:val="24"/>
        </w:rPr>
        <w:t xml:space="preserve"> of her husband, Paul, who</w:t>
      </w:r>
      <w:r w:rsidRPr="00DB49CD">
        <w:rPr>
          <w:color w:val="C00000"/>
          <w:sz w:val="24"/>
        </w:rPr>
        <w:t xml:space="preserve"> wrote “When Breath Becomes Air</w:t>
      </w:r>
      <w:r w:rsidR="003842A0" w:rsidRPr="00DB49CD">
        <w:rPr>
          <w:color w:val="C00000"/>
          <w:sz w:val="24"/>
        </w:rPr>
        <w:t>,</w:t>
      </w:r>
      <w:r w:rsidRPr="00DB49CD">
        <w:rPr>
          <w:color w:val="C00000"/>
          <w:sz w:val="24"/>
        </w:rPr>
        <w:t>”</w:t>
      </w:r>
      <w:r w:rsidR="003842A0" w:rsidRPr="00DB49CD">
        <w:rPr>
          <w:color w:val="C00000"/>
          <w:sz w:val="24"/>
        </w:rPr>
        <w:t xml:space="preserve"> following his diagnosis of terminal cancer at age 36.</w:t>
      </w:r>
      <w:r w:rsidR="00903386" w:rsidRPr="00DB49CD">
        <w:rPr>
          <w:color w:val="C00000"/>
        </w:rPr>
        <w:t xml:space="preserve"> </w:t>
      </w:r>
    </w:p>
    <w:sectPr w:rsidR="00264F15" w:rsidRPr="00DB49CD" w:rsidSect="00E23256">
      <w:footerReference w:type="default" r:id="rId1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023E6C" w14:textId="77777777" w:rsidR="006B3268" w:rsidRDefault="006B3268" w:rsidP="003C059D">
      <w:pPr>
        <w:spacing w:after="0" w:line="240" w:lineRule="auto"/>
      </w:pPr>
      <w:r>
        <w:separator/>
      </w:r>
    </w:p>
  </w:endnote>
  <w:endnote w:type="continuationSeparator" w:id="0">
    <w:p w14:paraId="13FC7A4A" w14:textId="77777777" w:rsidR="006B3268" w:rsidRDefault="006B3268" w:rsidP="003C0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swiss"/>
    <w:pitch w:val="variable"/>
    <w:sig w:usb0="80000267" w:usb1="00000000" w:usb2="00000000" w:usb3="00000000" w:csb0="000001F7" w:csb1="00000000"/>
  </w:font>
  <w:font w:name="Copperplate Gothic Light">
    <w:panose1 w:val="020E05070202060204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E0BD63" w14:textId="77777777" w:rsidR="003C059D" w:rsidRDefault="00B35B23" w:rsidP="003753F1">
    <w:pPr>
      <w:pStyle w:val="Footer"/>
      <w:jc w:val="center"/>
      <w:rPr>
        <w:i/>
      </w:rPr>
    </w:pPr>
    <w:r>
      <w:rPr>
        <w:i/>
      </w:rPr>
      <w:t>Sponsored</w:t>
    </w:r>
    <w:r w:rsidR="003C059D" w:rsidRPr="003C059D">
      <w:rPr>
        <w:i/>
      </w:rPr>
      <w:t xml:space="preserve"> by Boulder Valley Unitarian Universalist Fellowship</w:t>
    </w:r>
  </w:p>
  <w:p w14:paraId="70CE579A" w14:textId="77777777" w:rsidR="00E223AD" w:rsidRPr="003C059D" w:rsidRDefault="00E223AD" w:rsidP="003C059D">
    <w:pPr>
      <w:pStyle w:val="Footer"/>
      <w:jc w:val="center"/>
      <w:rPr>
        <w:i/>
      </w:rPr>
    </w:pPr>
    <w:r>
      <w:rPr>
        <w:i/>
      </w:rPr>
      <w:t>and The Conversation Project</w:t>
    </w:r>
    <w:r w:rsidR="002407D5">
      <w:rPr>
        <w:i/>
      </w:rPr>
      <w:t xml:space="preserve"> in Boulder County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E84A83" w14:textId="77777777" w:rsidR="006B3268" w:rsidRDefault="006B3268" w:rsidP="003C059D">
      <w:pPr>
        <w:spacing w:after="0" w:line="240" w:lineRule="auto"/>
      </w:pPr>
      <w:r>
        <w:separator/>
      </w:r>
    </w:p>
  </w:footnote>
  <w:footnote w:type="continuationSeparator" w:id="0">
    <w:p w14:paraId="280C67C4" w14:textId="77777777" w:rsidR="006B3268" w:rsidRDefault="006B3268" w:rsidP="003C05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2A0"/>
    <w:rsid w:val="000946EC"/>
    <w:rsid w:val="000D4A99"/>
    <w:rsid w:val="001042FE"/>
    <w:rsid w:val="00167F79"/>
    <w:rsid w:val="00205DBD"/>
    <w:rsid w:val="00213AC3"/>
    <w:rsid w:val="00223416"/>
    <w:rsid w:val="002407D5"/>
    <w:rsid w:val="00264F15"/>
    <w:rsid w:val="002A401A"/>
    <w:rsid w:val="002A5277"/>
    <w:rsid w:val="003753F1"/>
    <w:rsid w:val="003842A0"/>
    <w:rsid w:val="003C059D"/>
    <w:rsid w:val="003E5EDD"/>
    <w:rsid w:val="00420246"/>
    <w:rsid w:val="00424680"/>
    <w:rsid w:val="00492464"/>
    <w:rsid w:val="00535A4B"/>
    <w:rsid w:val="00543A4D"/>
    <w:rsid w:val="00664BBF"/>
    <w:rsid w:val="006B3268"/>
    <w:rsid w:val="006B3B9B"/>
    <w:rsid w:val="00741BCC"/>
    <w:rsid w:val="00744E33"/>
    <w:rsid w:val="008954E0"/>
    <w:rsid w:val="008E0048"/>
    <w:rsid w:val="00903386"/>
    <w:rsid w:val="009C7DE6"/>
    <w:rsid w:val="00A43A93"/>
    <w:rsid w:val="00AB3CD9"/>
    <w:rsid w:val="00B15AAB"/>
    <w:rsid w:val="00B35B23"/>
    <w:rsid w:val="00C94337"/>
    <w:rsid w:val="00CA1C2F"/>
    <w:rsid w:val="00D146DF"/>
    <w:rsid w:val="00DB49CD"/>
    <w:rsid w:val="00E223AD"/>
    <w:rsid w:val="00E23256"/>
    <w:rsid w:val="00E45F99"/>
    <w:rsid w:val="00F165AD"/>
    <w:rsid w:val="00FA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C50EC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3386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3386"/>
    <w:rPr>
      <w:color w:val="919191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5A4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A4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C05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59D"/>
  </w:style>
  <w:style w:type="paragraph" w:styleId="Footer">
    <w:name w:val="footer"/>
    <w:basedOn w:val="Normal"/>
    <w:link w:val="FooterChar"/>
    <w:uiPriority w:val="99"/>
    <w:unhideWhenUsed/>
    <w:rsid w:val="003C05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5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ted.com/talks/lucy_kalanithi_what_makes_life_worth_living_in_the_face_of_death" TargetMode="Externa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yperlink" Target="http://www.youtube.com/watch?v=OCFwlysc56c" TargetMode="External"/><Relationship Id="rId8" Type="http://schemas.openxmlformats.org/officeDocument/2006/relationships/hyperlink" Target="http://www.ted.com/talks/bj_miller_what_really_matters_at_the_end_of_life" TargetMode="External"/><Relationship Id="rId9" Type="http://schemas.openxmlformats.org/officeDocument/2006/relationships/hyperlink" Target="http://www.youtube.com/watch?v=UtkHnUeNEp4" TargetMode="External"/><Relationship Id="rId10" Type="http://schemas.openxmlformats.org/officeDocument/2006/relationships/hyperlink" Target="http://www.ted.com/talks/caitlin_doughty_a_burial_practice_that_nourishes_the_planet?utm_source=tedcomshare&amp;utm_medium=email&amp;utm_campaign=tedspread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267</Words>
  <Characters>1526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Constance Holden</cp:lastModifiedBy>
  <cp:revision>2</cp:revision>
  <cp:lastPrinted>2017-09-15T14:14:00Z</cp:lastPrinted>
  <dcterms:created xsi:type="dcterms:W3CDTF">2017-11-18T21:13:00Z</dcterms:created>
  <dcterms:modified xsi:type="dcterms:W3CDTF">2017-11-18T21:13:00Z</dcterms:modified>
</cp:coreProperties>
</file>